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Liberation Serif" w:hAnsi="Liberation Serif" w:cs="Times New Roman"/>
          <w:b/>
          <w:szCs w:val="28"/>
        </w:rPr>
      </w:pPr>
      <w:r>
        <w:rPr>
          <w:rFonts w:cs="Times New Roman" w:ascii="Liberation Serif" w:hAnsi="Liberation Serif"/>
          <w:b/>
          <w:szCs w:val="28"/>
        </w:rPr>
        <w:t xml:space="preserve">                                                   </w:t>
      </w:r>
      <w:r>
        <w:rPr>
          <w:rFonts w:cs="Times New Roman" w:ascii="Liberation Serif" w:hAnsi="Liberation Serif"/>
          <w:b/>
          <w:szCs w:val="28"/>
        </w:rPr>
        <w:t>ОБРАЗЕЦ</w:t>
      </w:r>
    </w:p>
    <w:p>
      <w:pPr>
        <w:pStyle w:val="Normal"/>
        <w:spacing w:before="0" w:after="0"/>
        <w:jc w:val="right"/>
        <w:rPr>
          <w:rFonts w:ascii="Liberation Serif" w:hAnsi="Liberation Serif" w:cs="Times New Roman"/>
          <w:b/>
          <w:szCs w:val="28"/>
        </w:rPr>
      </w:pPr>
      <w:r>
        <w:rPr>
          <w:rFonts w:cs="Times New Roman" w:ascii="Liberation Serif" w:hAnsi="Liberation Serif"/>
          <w:b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  <w:u w:val="single"/>
        </w:rPr>
      </w:pPr>
      <w:r>
        <w:rPr>
          <w:rFonts w:ascii="Liberation Serif" w:hAnsi="Liberation Serif"/>
          <w:b/>
          <w:sz w:val="24"/>
          <w:szCs w:val="24"/>
          <w:u w:val="single"/>
        </w:rPr>
        <w:t>ОБОСНОВАНИЕ ВИДА, ЦЕЛИ И СРОКА ПРЕДПОЛАГАЕМОГО ВОДОПОЛЬЗОВАНИЯ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i/>
          <w:i/>
          <w:sz w:val="24"/>
          <w:szCs w:val="24"/>
        </w:rPr>
      </w:pPr>
      <w:r>
        <w:rPr>
          <w:rFonts w:cs="Times New Roman" w:ascii="Liberation Serif" w:hAnsi="Liberation Serif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  <w:u w:val="single"/>
        </w:rPr>
        <w:t>ОБОСНОВАНИЕ ВИДА (указывается в соответствии с ч. 1, 3 статьи 38 Водного Кодекса Российской Федерации):________________________________________________________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  <w:t>ОБОСНОВАНИЕ СРОКА ПРЕДПОЛАГАЕМОГО ВОДОПОЛЬЗОВАНИЯ: 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cs="Times New Roman"/>
          <w:i/>
          <w:i/>
          <w:sz w:val="24"/>
          <w:szCs w:val="24"/>
        </w:rPr>
      </w:pPr>
      <w:r>
        <w:rPr>
          <w:rFonts w:ascii="Liberation Serif" w:hAnsi="Liberation Serif"/>
          <w:sz w:val="24"/>
          <w:szCs w:val="24"/>
          <w:u w:val="single"/>
        </w:rPr>
        <w:t>ОБОСНОВАНИЕ ЦЕЛИ ВОДОПОЛЬЗОВАНИЯ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cs="Times New Roman" w:ascii="Liberation Serif" w:hAnsi="Liberation Serif"/>
          <w:i/>
          <w:sz w:val="24"/>
          <w:szCs w:val="24"/>
        </w:rPr>
        <w:t xml:space="preserve">Цель использования водного объекта или его части </w:t>
      </w:r>
      <w:r>
        <w:rPr>
          <w:rFonts w:ascii="Liberation Serif" w:hAnsi="Liberation Serif"/>
          <w:sz w:val="24"/>
          <w:szCs w:val="24"/>
          <w:u w:val="single"/>
        </w:rPr>
        <w:t xml:space="preserve">(указывается в соответствии со статьей 11 Водного Кодекса Российской Федерации): </w:t>
      </w:r>
      <w:r>
        <w:rPr>
          <w:rFonts w:ascii="Liberation Serif" w:hAnsi="Liberation Serif"/>
          <w:b/>
          <w:sz w:val="24"/>
          <w:szCs w:val="24"/>
          <w:u w:val="single"/>
        </w:rPr>
        <w:t>сброс сточных вод</w:t>
      </w:r>
      <w:r>
        <w:rPr>
          <w:rFonts w:ascii="Liberation Serif" w:hAnsi="Liberation Serif"/>
          <w:sz w:val="24"/>
          <w:szCs w:val="24"/>
          <w:u w:val="single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  <w:t xml:space="preserve">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Местоположение и формирование выпуска: ________________________________</w:t>
      </w:r>
    </w:p>
    <w:p>
      <w:pPr>
        <w:pStyle w:val="ListParagraph"/>
        <w:spacing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  <w:t>(указывается какими водами сформирован выпуск (шахтные/ливневые/хозяйственно-бытовые/производственные/др.), наименование водного объекта, наименование муниципального образования на территории которого расположен выпуск сточных вод в водный объект)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Характеристика водоотводящих сооружений от места формирования сточных вод до места выпуска в водный объект: __________</w:t>
        <w:tab/>
        <w:t>______________________________</w:t>
      </w:r>
    </w:p>
    <w:p>
      <w:pPr>
        <w:pStyle w:val="ListParagraph"/>
        <w:spacing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  <w:t xml:space="preserve"> </w:t>
      </w:r>
      <w:r>
        <w:rPr>
          <w:rFonts w:ascii="Liberation Serif" w:hAnsi="Liberation Serif"/>
          <w:sz w:val="24"/>
          <w:szCs w:val="24"/>
          <w:vertAlign w:val="superscript"/>
        </w:rPr>
        <w:t>(указываются: трубопровод/коллектор/канал/лоток/канава с водонепроницаемым основанием)</w:t>
      </w:r>
    </w:p>
    <w:p>
      <w:pPr>
        <w:pStyle w:val="ListParagraph"/>
        <w:spacing w:before="0" w:after="0"/>
        <w:contextualSpacing/>
        <w:jc w:val="both"/>
        <w:rPr>
          <w:rFonts w:ascii="Liberation Serif" w:hAnsi="Liberation Serif"/>
          <w:sz w:val="16"/>
          <w:szCs w:val="16"/>
        </w:rPr>
      </w:pPr>
      <w:r>
        <w:rPr>
          <w:rFonts w:ascii="Liberation Serif" w:hAnsi="Liberation Serif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Координаты места водопользования (в системе координат, установленной для ведения Единого государственного реестра недвижимости: МСК 45 (</w:t>
      </w:r>
      <w:r>
        <w:rPr>
          <w:rFonts w:ascii="Liberation Serif" w:hAnsi="Liberation Serif"/>
          <w:sz w:val="24"/>
          <w:szCs w:val="24"/>
          <w:lang w:val="en-US"/>
        </w:rPr>
        <w:t>X</w:t>
      </w:r>
      <w:r>
        <w:rPr>
          <w:rFonts w:ascii="Liberation Serif" w:hAnsi="Liberation Serif"/>
          <w:sz w:val="24"/>
          <w:szCs w:val="24"/>
        </w:rPr>
        <w:t xml:space="preserve">, </w:t>
      </w:r>
      <w:r>
        <w:rPr>
          <w:rFonts w:ascii="Liberation Serif" w:hAnsi="Liberation Serif"/>
          <w:sz w:val="24"/>
          <w:szCs w:val="24"/>
          <w:lang w:val="en-US"/>
        </w:rPr>
        <w:t>Y</w:t>
      </w:r>
      <w:r>
        <w:rPr>
          <w:rFonts w:ascii="Liberation Serif" w:hAnsi="Liberation Serif"/>
          <w:sz w:val="24"/>
          <w:szCs w:val="24"/>
        </w:rPr>
        <w:t>)).</w:t>
      </w:r>
    </w:p>
    <w:p>
      <w:pPr>
        <w:pStyle w:val="ListParagraph"/>
        <w:spacing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b/>
          <w:sz w:val="24"/>
          <w:szCs w:val="24"/>
          <w:u w:val="single"/>
        </w:rPr>
      </w:pPr>
      <w:r>
        <w:rPr>
          <w:rFonts w:ascii="Liberation Serif" w:hAnsi="Liberation Serif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  <w:t>Характеристика очистных сооружений: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Метод очистки сточных вод:_____________________________________________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  <w:t>(механический/физико-химический/биологический)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</w:rPr>
        <w:t>Проектная мощность очистных сооружений (тыс.м</w:t>
      </w:r>
      <w:r>
        <w:rPr>
          <w:rFonts w:ascii="Liberation Serif" w:hAnsi="Liberation Serif"/>
          <w:sz w:val="24"/>
          <w:szCs w:val="24"/>
          <w:vertAlign w:val="superscript"/>
        </w:rPr>
        <w:t>3</w:t>
      </w:r>
      <w:r>
        <w:rPr>
          <w:rFonts w:ascii="Liberation Serif" w:hAnsi="Liberation Serif"/>
          <w:sz w:val="24"/>
          <w:szCs w:val="24"/>
        </w:rPr>
        <w:t xml:space="preserve">/год): ___________________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</w:rPr>
        <w:t>Фактический расход сточных вод за 20__ год (тыс.м</w:t>
      </w:r>
      <w:r>
        <w:rPr>
          <w:rFonts w:ascii="Liberation Serif" w:hAnsi="Liberation Serif"/>
          <w:sz w:val="24"/>
          <w:szCs w:val="24"/>
          <w:vertAlign w:val="superscript"/>
        </w:rPr>
        <w:t>3</w:t>
      </w:r>
      <w:r>
        <w:rPr>
          <w:rFonts w:ascii="Liberation Serif" w:hAnsi="Liberation Serif"/>
          <w:sz w:val="24"/>
          <w:szCs w:val="24"/>
        </w:rPr>
        <w:t xml:space="preserve">/год): ____________________ 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  <w:vertAlign w:val="superscript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18"/>
          <w:szCs w:val="18"/>
          <w:vertAlign w:val="superscript"/>
        </w:rPr>
      </w:pPr>
      <w:r>
        <w:rPr>
          <w:rFonts w:ascii="Liberation Serif" w:hAnsi="Liberation Serif"/>
          <w:sz w:val="18"/>
          <w:szCs w:val="18"/>
        </w:rPr>
        <w:t xml:space="preserve">                                                                                                                                  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Состав очистных сооружений: _______________________________________________________________________</w:t>
      </w:r>
    </w:p>
    <w:p>
      <w:pPr>
        <w:pStyle w:val="ListParagraph"/>
        <w:spacing w:lineRule="auto" w:line="240" w:before="0" w:after="0"/>
        <w:contextualSpacing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  <w:u w:val="single"/>
        </w:rPr>
        <w:t xml:space="preserve">Качество сточных вод, поступающих в поверхностный водный объект </w:t>
      </w:r>
    </w:p>
    <w:p>
      <w:pPr>
        <w:pStyle w:val="ListParagrap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</w:r>
    </w:p>
    <w:tbl>
      <w:tblPr>
        <w:tblW w:w="921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134"/>
        <w:gridCol w:w="4678"/>
        <w:gridCol w:w="3402"/>
      </w:tblGrid>
      <w:tr>
        <w:trPr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i/>
                <w:i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sz w:val="20"/>
                <w:szCs w:val="20"/>
              </w:rPr>
              <w:t>Номер выпуска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i/>
                <w:i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sz w:val="20"/>
                <w:szCs w:val="20"/>
              </w:rPr>
              <w:t>Наименование загрязняющего вещества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Liberation Serif" w:hAnsi="Liberation Serif"/>
                <w:i/>
                <w:i/>
                <w:sz w:val="20"/>
                <w:szCs w:val="20"/>
              </w:rPr>
            </w:pPr>
            <w:r>
              <w:rPr>
                <w:rFonts w:ascii="Liberation Serif" w:hAnsi="Liberation Serif"/>
                <w:i/>
                <w:sz w:val="20"/>
                <w:szCs w:val="20"/>
              </w:rPr>
              <w:t>Концентрация</w:t>
              <w:br/>
              <w:t xml:space="preserve"> (по данным за ____ год), мг/дм</w:t>
            </w:r>
            <w:r>
              <w:rPr>
                <w:rFonts w:ascii="Liberation Serif" w:hAnsi="Liberation Serif"/>
                <w:i/>
                <w:sz w:val="20"/>
                <w:szCs w:val="20"/>
                <w:vertAlign w:val="superscript"/>
              </w:rPr>
              <w:t>3</w:t>
            </w:r>
          </w:p>
        </w:tc>
      </w:tr>
      <w:tr>
        <w:trPr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  <w:tr>
        <w:trPr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</w:r>
          </w:p>
        </w:tc>
      </w:tr>
    </w:tbl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*) если сброс сточных вод в предшествующий отчетный период не осуществлялся, то представляется качество на основании протоколов анализов текущего года.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hanging="425" w:left="851"/>
        <w:contextualSpacing/>
        <w:jc w:val="both"/>
        <w:rPr>
          <w:rFonts w:ascii="Liberation Serif" w:hAnsi="Liberation Serif" w:cs="Calibri"/>
          <w:sz w:val="24"/>
          <w:szCs w:val="24"/>
        </w:rPr>
      </w:pPr>
      <w:r>
        <w:rPr>
          <w:rFonts w:cs="Calibri" w:ascii="Liberation Serif" w:hAnsi="Liberation Serif"/>
          <w:sz w:val="24"/>
          <w:szCs w:val="24"/>
        </w:rPr>
        <w:t>Материалы в графической форме (в том числе, схемы размещения средств и объектов водопользования, гидротехнических и иных сооружений, расположенных на водном объекте, а также зон с особыми условиями их использования).</w:t>
      </w:r>
    </w:p>
    <w:p>
      <w:pPr>
        <w:pStyle w:val="ListParagraph"/>
        <w:spacing w:before="0" w:after="0"/>
        <w:contextualSpacing/>
        <w:rPr>
          <w:rFonts w:ascii="Liberation Serif" w:hAnsi="Liberation Serif" w:cs="Calibri"/>
          <w:sz w:val="24"/>
          <w:szCs w:val="24"/>
        </w:rPr>
      </w:pPr>
      <w:r>
        <w:rPr>
          <w:rFonts w:cs="Calibri" w:ascii="Liberation Serif" w:hAnsi="Liberation Serif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hanging="425" w:left="851"/>
        <w:contextualSpacing/>
        <w:jc w:val="both"/>
        <w:rPr>
          <w:rFonts w:ascii="Liberation Serif" w:hAnsi="Liberation Serif" w:cs="Calibri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Намечаемые водохозяйственные мероприятия и мероприятия по охране водного объекта </w:t>
        <w:br/>
      </w:r>
    </w:p>
    <w:tbl>
      <w:tblPr>
        <w:tblW w:w="9814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"/>
        <w:gridCol w:w="389"/>
        <w:gridCol w:w="1420"/>
        <w:gridCol w:w="1445"/>
        <w:gridCol w:w="597"/>
        <w:gridCol w:w="652"/>
        <w:gridCol w:w="766"/>
        <w:gridCol w:w="710"/>
        <w:gridCol w:w="706"/>
        <w:gridCol w:w="992"/>
        <w:gridCol w:w="1137"/>
        <w:gridCol w:w="756"/>
        <w:gridCol w:w="95"/>
        <w:gridCol w:w="114"/>
      </w:tblGrid>
      <w:tr>
        <w:trPr>
          <w:trHeight w:val="286" w:hRule="atLeast"/>
        </w:trPr>
        <w:tc>
          <w:tcPr>
            <w:tcW w:w="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№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Наименование  мероприятия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6"/>
                <w:szCs w:val="16"/>
              </w:rPr>
            </w:pPr>
            <w:r>
              <w:rPr>
                <w:rFonts w:ascii="Liberation Serif" w:hAnsi="Liberation Serif"/>
                <w:bCs/>
                <w:sz w:val="16"/>
                <w:szCs w:val="16"/>
              </w:rPr>
              <w:t>Общий объем финансирования, млн.руб</w:t>
            </w:r>
          </w:p>
        </w:tc>
        <w:tc>
          <w:tcPr>
            <w:tcW w:w="343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План финансирования, млн.руб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-108" w:right="-108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Источник финансиро-вания</w:t>
            </w:r>
          </w:p>
        </w:tc>
        <w:tc>
          <w:tcPr>
            <w:tcW w:w="198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 xml:space="preserve">Эффект от внедрения мероприятия </w:t>
            </w:r>
            <w:r>
              <w:rPr>
                <w:rFonts w:ascii="Liberation Serif" w:hAnsi="Liberation Serif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59" w:hRule="atLeast"/>
        </w:trPr>
        <w:tc>
          <w:tcPr>
            <w:tcW w:w="42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1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14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2024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2025</w:t>
            </w:r>
          </w:p>
        </w:tc>
        <w:tc>
          <w:tcPr>
            <w:tcW w:w="7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2026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2027</w:t>
            </w:r>
          </w:p>
        </w:tc>
        <w:tc>
          <w:tcPr>
            <w:tcW w:w="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2028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right="-108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до выполнения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left="-108" w:right="-108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после выполнения</w:t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59" w:hRule="atLeast"/>
        </w:trPr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3</w:t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5</w:t>
            </w:r>
          </w:p>
        </w:tc>
        <w:tc>
          <w:tcPr>
            <w:tcW w:w="7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7</w:t>
            </w:r>
          </w:p>
        </w:tc>
        <w:tc>
          <w:tcPr>
            <w:tcW w:w="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9</w:t>
            </w:r>
          </w:p>
        </w:tc>
        <w:tc>
          <w:tcPr>
            <w:tcW w:w="113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Liberation Serif" w:hAnsi="Liberation Serif"/>
                <w:bCs/>
                <w:sz w:val="18"/>
                <w:szCs w:val="18"/>
              </w:rPr>
            </w:pPr>
            <w:r>
              <w:rPr>
                <w:rFonts w:ascii="Liberation Serif" w:hAnsi="Liberation Serif"/>
                <w:bCs/>
                <w:sz w:val="18"/>
                <w:szCs w:val="18"/>
              </w:rPr>
              <w:t>11</w:t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5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7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113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851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 w:cs="Arial"/>
                <w:i/>
                <w:i/>
                <w:sz w:val="16"/>
                <w:szCs w:val="16"/>
              </w:rPr>
            </w:pPr>
            <w:r>
              <w:rPr>
                <w:rFonts w:cs="Arial" w:ascii="Liberation Serif" w:hAnsi="Liberation Serif"/>
                <w:i/>
                <w:sz w:val="16"/>
                <w:szCs w:val="16"/>
              </w:rPr>
            </w:r>
          </w:p>
        </w:tc>
        <w:tc>
          <w:tcPr>
            <w:tcW w:w="9779" w:type="dxa"/>
            <w:gridSpan w:val="13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both"/>
              <w:rPr>
                <w:rFonts w:ascii="Liberation Serif" w:hAnsi="Liberation Serif" w:cs="Arial"/>
                <w:i/>
                <w:i/>
                <w:sz w:val="16"/>
                <w:szCs w:val="16"/>
              </w:rPr>
            </w:pPr>
            <w:r>
              <w:rPr>
                <w:rFonts w:cs="Arial" w:ascii="Liberation Serif" w:hAnsi="Liberation Serif"/>
                <w:b/>
                <w:i/>
                <w:sz w:val="16"/>
                <w:szCs w:val="16"/>
              </w:rPr>
              <w:t>*</w:t>
            </w:r>
            <w:r>
              <w:rPr>
                <w:rFonts w:cs="Arial" w:ascii="Liberation Serif" w:hAnsi="Liberation Serif"/>
                <w:i/>
                <w:sz w:val="16"/>
                <w:szCs w:val="16"/>
              </w:rPr>
              <w:t xml:space="preserve"> - Столбцы 10 и 11 заполняются для мероприятий перечисленных ниже в п.п. 1-5,10 в соответствующей мероприятию размерности: мг/л,  т/год или тыс. м</w:t>
            </w:r>
            <w:r>
              <w:rPr>
                <w:rFonts w:cs="Arial" w:ascii="Liberation Serif" w:hAnsi="Liberation Serif"/>
                <w:i/>
                <w:sz w:val="16"/>
                <w:szCs w:val="16"/>
                <w:vertAlign w:val="superscript"/>
              </w:rPr>
              <w:t>3</w:t>
            </w:r>
            <w:r>
              <w:rPr>
                <w:rFonts w:cs="Arial" w:ascii="Liberation Serif" w:hAnsi="Liberation Serif"/>
                <w:i/>
                <w:sz w:val="16"/>
                <w:szCs w:val="16"/>
              </w:rPr>
              <w:t xml:space="preserve"> .</w:t>
            </w:r>
          </w:p>
          <w:p>
            <w:pPr>
              <w:pStyle w:val="Normal"/>
              <w:spacing w:before="0" w:after="0"/>
              <w:rPr>
                <w:rFonts w:ascii="Liberation Serif" w:hAnsi="Liberation Serif" w:cs="Arial"/>
                <w:i/>
                <w:i/>
                <w:sz w:val="16"/>
                <w:szCs w:val="16"/>
                <w:u w:val="single"/>
              </w:rPr>
            </w:pPr>
            <w:r>
              <w:rPr>
                <w:rFonts w:cs="Arial" w:ascii="Liberation Serif" w:hAnsi="Liberation Serif"/>
                <w:i/>
                <w:sz w:val="16"/>
                <w:szCs w:val="16"/>
                <w:u w:val="single"/>
              </w:rPr>
              <w:t>Варианты мероприятий:</w:t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1.Строительство очистных сооружений</w:t>
            </w:r>
          </w:p>
        </w:tc>
        <w:tc>
          <w:tcPr>
            <w:tcW w:w="9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2. Реконструкция очистных сооружений</w:t>
            </w:r>
          </w:p>
        </w:tc>
        <w:tc>
          <w:tcPr>
            <w:tcW w:w="9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3. Внедрение и реконструкция систем оборотного и поворотно-последовательного водоснабжения</w:t>
            </w:r>
          </w:p>
        </w:tc>
        <w:tc>
          <w:tcPr>
            <w:tcW w:w="9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4. Внедрение локальной очистки</w:t>
            </w:r>
          </w:p>
        </w:tc>
        <w:tc>
          <w:tcPr>
            <w:tcW w:w="9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5. Внедрение прогрессивных водосберегающих технологий</w:t>
            </w:r>
          </w:p>
        </w:tc>
        <w:tc>
          <w:tcPr>
            <w:tcW w:w="9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6. Обустройство рыбозащитными сооружениями</w:t>
            </w:r>
          </w:p>
        </w:tc>
        <w:tc>
          <w:tcPr>
            <w:tcW w:w="9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7. Установка водоизмерительной аппаратуры</w:t>
            </w:r>
          </w:p>
        </w:tc>
        <w:tc>
          <w:tcPr>
            <w:tcW w:w="9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8. Мероприятия по очистке водоохранных зон</w:t>
            </w:r>
          </w:p>
        </w:tc>
        <w:tc>
          <w:tcPr>
            <w:tcW w:w="9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9. Ведение мониторинга водных объектов (ведение регулярных наблюдений за водным объектом, его водоохранной зоной и качеством сточных вод)</w:t>
            </w:r>
          </w:p>
        </w:tc>
        <w:tc>
          <w:tcPr>
            <w:tcW w:w="9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" w:type="dxa"/>
            <w:tcBorders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</w:r>
          </w:p>
        </w:tc>
        <w:tc>
          <w:tcPr>
            <w:tcW w:w="9570" w:type="dxa"/>
            <w:gridSpan w:val="11"/>
            <w:tcBorders/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/>
                <w:sz w:val="16"/>
                <w:szCs w:val="16"/>
              </w:rPr>
              <w:t>10. Прочие мероприятия</w:t>
            </w:r>
          </w:p>
        </w:tc>
        <w:tc>
          <w:tcPr>
            <w:tcW w:w="95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ListParagraph"/>
        <w:spacing w:before="0" w:after="0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</w:t>
        <w:tab/>
        <w:tab/>
        <w:t xml:space="preserve">             ____________                   ____________</w:t>
      </w:r>
    </w:p>
    <w:p>
      <w:pPr>
        <w:pStyle w:val="ListParagraph"/>
        <w:spacing w:lineRule="auto" w:line="240" w:before="0" w:after="0"/>
        <w:contextualSpacing/>
        <w:jc w:val="both"/>
        <w:rPr>
          <w:rFonts w:ascii="Liberation Serif" w:hAnsi="Liberation Serif"/>
          <w:sz w:val="28"/>
          <w:szCs w:val="28"/>
          <w:vertAlign w:val="superscript"/>
        </w:rPr>
      </w:pPr>
      <w:r>
        <w:rPr>
          <w:rFonts w:ascii="Liberation Serif" w:hAnsi="Liberation Serif"/>
          <w:sz w:val="28"/>
          <w:szCs w:val="28"/>
          <w:vertAlign w:val="superscript"/>
        </w:rPr>
        <w:t>(должность руководителя)</w:t>
        <w:tab/>
        <w:t xml:space="preserve">        </w:t>
        <w:tab/>
        <w:t xml:space="preserve">                  (подпись руководителя)</w:t>
        <w:tab/>
        <w:t xml:space="preserve">                      (ФИО  руководителя)</w:t>
      </w:r>
    </w:p>
    <w:p>
      <w:pPr>
        <w:pStyle w:val="Normal"/>
        <w:spacing w:lineRule="auto" w:line="240"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  <w:vertAlign w:val="superscript"/>
        </w:rPr>
        <w:tab/>
        <w:tab/>
        <w:tab/>
        <w:tab/>
        <w:tab/>
        <w:tab/>
        <w:tab/>
        <w:tab/>
        <w:tab/>
      </w:r>
      <w:r>
        <w:rPr>
          <w:rFonts w:ascii="Liberation Serif" w:hAnsi="Liberation Serif"/>
          <w:sz w:val="20"/>
          <w:szCs w:val="20"/>
        </w:rPr>
        <w:t>М.П</w:t>
      </w:r>
      <w:r>
        <w:rPr>
          <w:rFonts w:ascii="Liberation Serif" w:hAnsi="Liberation Serif"/>
          <w:sz w:val="28"/>
          <w:szCs w:val="28"/>
        </w:rPr>
        <w:t>.</w:t>
      </w:r>
    </w:p>
    <w:sectPr>
      <w:headerReference w:type="default" r:id="rId2"/>
      <w:type w:val="nextPage"/>
      <w:pgSz w:w="11906" w:h="16838"/>
      <w:pgMar w:left="1701" w:right="851" w:gutter="0" w:header="709" w:top="851" w:footer="0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81556109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4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0454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nformat" w:customStyle="1">
    <w:name w:val="ConsPlusNonformat Знак"/>
    <w:basedOn w:val="DefaultParagraphFont"/>
    <w:link w:val="ConsPlusNonformat1"/>
    <w:uiPriority w:val="99"/>
    <w:qFormat/>
    <w:rsid w:val="00f0233e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af5025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24779"/>
    <w:rPr/>
  </w:style>
  <w:style w:type="character" w:styleId="Style16" w:customStyle="1">
    <w:name w:val="Нижний колонтитул Знак"/>
    <w:basedOn w:val="DefaultParagraphFont"/>
    <w:uiPriority w:val="99"/>
    <w:qFormat/>
    <w:rsid w:val="00a24779"/>
    <w:rPr/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rsid w:val="009c72a8"/>
    <w:pPr>
      <w:spacing w:before="0" w:after="200"/>
      <w:ind w:left="720"/>
      <w:contextualSpacing/>
    </w:pPr>
    <w:rPr/>
  </w:style>
  <w:style w:type="paragraph" w:styleId="ConsPlusNonformat1" w:customStyle="1">
    <w:name w:val="ConsPlusNonformat"/>
    <w:link w:val="ConsPlusNonformat"/>
    <w:qFormat/>
    <w:rsid w:val="00f0233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f37cb5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af502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2477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6"/>
    <w:uiPriority w:val="99"/>
    <w:unhideWhenUsed/>
    <w:rsid w:val="00a2477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Application>LibreOffice/7.6.4.1$Linux_X86_64 LibreOffice_project/60$Build-1</Application>
  <AppVersion>15.0000</AppVersion>
  <Pages>4</Pages>
  <Words>367</Words>
  <Characters>3116</Characters>
  <CharactersWithSpaces>3800</CharactersWithSpaces>
  <Paragraphs>69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2014-02-17T04:52:00Z</dcterms:created>
  <dc:creator>s.tyagunova</dc:creator>
  <dc:description/>
  <dc:language>ru-RU</dc:language>
  <cp:lastModifiedBy/>
  <cp:lastPrinted>2022-01-31T09:19:00Z</cp:lastPrinted>
  <dcterms:modified xsi:type="dcterms:W3CDTF">2024-09-10T17:14:43Z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