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Normal"/>
        <w:jc w:val="right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ОБРАЗЕЦ</w:t>
      </w:r>
    </w:p>
    <w:p>
      <w:pPr>
        <w:pStyle w:val="Normal"/>
        <w:jc w:val="right"/>
        <w:rPr>
          <w:rFonts w:ascii="Liberation Serif" w:hAnsi="Liberation Serif"/>
          <w:b/>
          <w:szCs w:val="28"/>
        </w:rPr>
      </w:pPr>
      <w:r>
        <w:rPr>
          <w:rFonts w:ascii="Liberation Serif" w:hAnsi="Liberation Serif"/>
          <w:b/>
          <w:szCs w:val="28"/>
        </w:rPr>
      </w:r>
    </w:p>
    <w:p>
      <w:pPr>
        <w:pStyle w:val="Normal"/>
        <w:jc w:val="center"/>
        <w:rPr>
          <w:rFonts w:ascii="Liberation Serif" w:hAnsi="Liberation Serif"/>
          <w:b/>
          <w:sz w:val="24"/>
          <w:szCs w:val="24"/>
          <w:u w:val="single"/>
        </w:rPr>
      </w:pPr>
      <w:r>
        <w:rPr>
          <w:rFonts w:ascii="Liberation Serif" w:hAnsi="Liberation Serif"/>
          <w:b/>
          <w:sz w:val="24"/>
          <w:szCs w:val="24"/>
          <w:u w:val="single"/>
        </w:rPr>
      </w:r>
    </w:p>
    <w:p>
      <w:pPr>
        <w:pStyle w:val="Normal"/>
        <w:jc w:val="center"/>
        <w:rPr>
          <w:rFonts w:ascii="Liberation Serif" w:hAnsi="Liberation Serif"/>
          <w:b/>
          <w:sz w:val="24"/>
          <w:szCs w:val="24"/>
          <w:u w:val="single"/>
        </w:rPr>
      </w:pPr>
      <w:r>
        <w:rPr>
          <w:rFonts w:ascii="Liberation Serif" w:hAnsi="Liberation Serif"/>
          <w:b/>
          <w:sz w:val="24"/>
          <w:szCs w:val="24"/>
          <w:u w:val="single"/>
        </w:rPr>
        <w:t xml:space="preserve">ОБОСНОВАНИЕ ВИДА, ЦЕЛИ И СРОКА </w:t>
      </w:r>
    </w:p>
    <w:p>
      <w:pPr>
        <w:pStyle w:val="Normal"/>
        <w:jc w:val="center"/>
        <w:rPr>
          <w:rFonts w:ascii="Liberation Serif" w:hAnsi="Liberation Serif"/>
          <w:b/>
          <w:sz w:val="24"/>
          <w:szCs w:val="24"/>
          <w:u w:val="single"/>
        </w:rPr>
      </w:pPr>
      <w:r>
        <w:rPr>
          <w:rFonts w:ascii="Liberation Serif" w:hAnsi="Liberation Serif"/>
          <w:b/>
          <w:sz w:val="24"/>
          <w:szCs w:val="24"/>
          <w:u w:val="single"/>
        </w:rPr>
        <w:t>ПРЕДПОЛАГАЕМОГО ВОДОПОЛЬЗОВАНИЯ</w:t>
      </w:r>
    </w:p>
    <w:p>
      <w:pPr>
        <w:pStyle w:val="Normal"/>
        <w:jc w:val="both"/>
        <w:rPr>
          <w:rFonts w:ascii="Liberation Serif" w:hAnsi="Liberation Serif"/>
          <w:i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</w:r>
    </w:p>
    <w:p>
      <w:pPr>
        <w:pStyle w:val="Normal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  <w:u w:val="single"/>
        </w:rPr>
        <w:t>ОБОСНОВАНИЕ ВИДА (указывается в соответствии со статьей 38 Водного Кодекса Российской Федерации):_________________________________________________________________________</w:t>
      </w:r>
    </w:p>
    <w:p>
      <w:pPr>
        <w:pStyle w:val="Normal"/>
        <w:jc w:val="both"/>
        <w:rPr>
          <w:rFonts w:ascii="Liberation Serif" w:hAnsi="Liberation Serif"/>
          <w:sz w:val="24"/>
          <w:szCs w:val="24"/>
          <w:u w:val="single"/>
        </w:rPr>
      </w:pPr>
      <w:r>
        <w:rPr>
          <w:rFonts w:ascii="Liberation Serif" w:hAnsi="Liberation Serif"/>
          <w:sz w:val="24"/>
          <w:szCs w:val="24"/>
          <w:u w:val="single"/>
        </w:rPr>
      </w:r>
    </w:p>
    <w:p>
      <w:pPr>
        <w:pStyle w:val="Normal"/>
        <w:jc w:val="both"/>
        <w:rPr>
          <w:rFonts w:ascii="Liberation Serif" w:hAnsi="Liberation Serif"/>
          <w:sz w:val="24"/>
          <w:szCs w:val="24"/>
          <w:u w:val="single"/>
        </w:rPr>
      </w:pPr>
      <w:r>
        <w:rPr>
          <w:rFonts w:ascii="Liberation Serif" w:hAnsi="Liberation Serif"/>
          <w:sz w:val="24"/>
          <w:szCs w:val="24"/>
          <w:u w:val="single"/>
        </w:rPr>
        <w:t>ОБОСНОВАНИЕ СРОКА ПРЕДПО</w:t>
      </w:r>
      <w:bookmarkStart w:id="0" w:name="_GoBack"/>
      <w:bookmarkEnd w:id="0"/>
      <w:r>
        <w:rPr>
          <w:rFonts w:ascii="Liberation Serif" w:hAnsi="Liberation Serif"/>
          <w:sz w:val="24"/>
          <w:szCs w:val="24"/>
          <w:u w:val="single"/>
        </w:rPr>
        <w:t>ЛАГАЕМОГО ВОДОПОЛЬЗОВАНИЯ: ____________________________________________________________________________________</w:t>
      </w:r>
    </w:p>
    <w:p>
      <w:pPr>
        <w:pStyle w:val="Normal"/>
        <w:jc w:val="both"/>
        <w:rPr>
          <w:rFonts w:ascii="Liberation Serif" w:hAnsi="Liberation Serif"/>
          <w:sz w:val="24"/>
          <w:szCs w:val="24"/>
          <w:u w:val="single"/>
        </w:rPr>
      </w:pPr>
      <w:r>
        <w:rPr>
          <w:rFonts w:ascii="Liberation Serif" w:hAnsi="Liberation Serif"/>
          <w:sz w:val="24"/>
          <w:szCs w:val="24"/>
          <w:u w:val="single"/>
        </w:rPr>
      </w:r>
    </w:p>
    <w:p>
      <w:pPr>
        <w:pStyle w:val="Normal"/>
        <w:jc w:val="both"/>
        <w:rPr>
          <w:rFonts w:ascii="Liberation Serif" w:hAnsi="Liberation Serif"/>
          <w:i/>
          <w:i/>
          <w:sz w:val="24"/>
          <w:szCs w:val="24"/>
        </w:rPr>
      </w:pPr>
      <w:r>
        <w:rPr>
          <w:rFonts w:ascii="Liberation Serif" w:hAnsi="Liberation Serif"/>
          <w:sz w:val="24"/>
          <w:szCs w:val="24"/>
          <w:u w:val="single"/>
        </w:rPr>
        <w:t>ОБОСНОВАНИЕ ЦЕЛИ ВОДОПОЛЬЗОВАНИЯ</w:t>
      </w:r>
    </w:p>
    <w:p>
      <w:pPr>
        <w:pStyle w:val="Normal"/>
        <w:jc w:val="both"/>
        <w:rPr>
          <w:rFonts w:ascii="Liberation Serif" w:hAnsi="Liberation Serif"/>
          <w:sz w:val="24"/>
          <w:szCs w:val="24"/>
          <w:u w:val="single"/>
        </w:rPr>
      </w:pPr>
      <w:r>
        <w:rPr>
          <w:rFonts w:ascii="Liberation Serif" w:hAnsi="Liberation Serif"/>
          <w:i/>
          <w:sz w:val="24"/>
          <w:szCs w:val="24"/>
        </w:rPr>
        <w:t xml:space="preserve">Цель использования водного объекта или его части </w:t>
      </w:r>
      <w:r>
        <w:rPr>
          <w:rFonts w:ascii="Liberation Serif" w:hAnsi="Liberation Serif"/>
          <w:sz w:val="24"/>
          <w:szCs w:val="24"/>
          <w:u w:val="single"/>
        </w:rPr>
        <w:t xml:space="preserve">(указывается в соответствии со статьей 11 Водного Кодекса Российской Федерации): </w:t>
      </w:r>
      <w:r>
        <w:rPr>
          <w:rFonts w:cs="Liberation Serif" w:ascii="Liberation Serif" w:hAnsi="Liberation Serif"/>
          <w:b/>
          <w:color w:val="000000"/>
          <w:sz w:val="24"/>
          <w:szCs w:val="24"/>
          <w:shd w:fill="FFFFFF" w:val="clear"/>
        </w:rPr>
        <w:t>проведение дноуглубительных, взрывных, буровых и других работ, связанных с изменением дна и берегов поверхностных водных объектов, за исключением случаев, предусмотренных </w:t>
      </w:r>
      <w:r>
        <w:fldChar w:fldCharType="begin"/>
      </w:r>
      <w:r>
        <w:rPr>
          <w:rStyle w:val="Hyperlink"/>
          <w:sz w:val="24"/>
          <w:b/>
          <w:shd w:fill="FFFFFF" w:val="clear"/>
          <w:szCs w:val="24"/>
          <w:rFonts w:cs="Liberation Serif" w:ascii="Liberation Serif" w:hAnsi="Liberation Serif"/>
          <w:color w:val="1A0DAB"/>
        </w:rPr>
        <w:instrText xml:space="preserve"> HYPERLINK "http://www.consultant.ru/document/cons_doc_LAW_387667/e275dd482283a3f6ce6cb034c0d2f842a3a61750/" \l "dst194"</w:instrText>
      </w:r>
      <w:r>
        <w:rPr>
          <w:rStyle w:val="Hyperlink"/>
          <w:sz w:val="24"/>
          <w:b/>
          <w:shd w:fill="FFFFFF" w:val="clear"/>
          <w:szCs w:val="24"/>
          <w:rFonts w:cs="Liberation Serif" w:ascii="Liberation Serif" w:hAnsi="Liberation Serif"/>
          <w:color w:val="1A0DAB"/>
        </w:rPr>
        <w:fldChar w:fldCharType="separate"/>
      </w:r>
      <w:r>
        <w:rPr>
          <w:rStyle w:val="Hyperlink"/>
          <w:rFonts w:cs="Liberation Serif" w:ascii="Liberation Serif" w:hAnsi="Liberation Serif"/>
          <w:b/>
          <w:color w:val="1A0DAB"/>
          <w:sz w:val="24"/>
          <w:szCs w:val="24"/>
          <w:shd w:fill="FFFFFF" w:val="clear"/>
        </w:rPr>
        <w:t>частью 2 статьи 47</w:t>
      </w:r>
      <w:r>
        <w:rPr>
          <w:rStyle w:val="Hyperlink"/>
          <w:sz w:val="24"/>
          <w:b/>
          <w:shd w:fill="FFFFFF" w:val="clear"/>
          <w:szCs w:val="24"/>
          <w:rFonts w:cs="Liberation Serif" w:ascii="Liberation Serif" w:hAnsi="Liberation Serif"/>
          <w:color w:val="1A0DAB"/>
        </w:rPr>
        <w:fldChar w:fldCharType="end"/>
      </w:r>
      <w:r>
        <w:rPr>
          <w:rFonts w:cs="Liberation Serif" w:ascii="Liberation Serif" w:hAnsi="Liberation Serif"/>
          <w:b/>
          <w:color w:val="000000"/>
          <w:sz w:val="24"/>
          <w:szCs w:val="24"/>
          <w:shd w:fill="FFFFFF" w:val="clear"/>
        </w:rPr>
        <w:t> настоящего Кодекса</w:t>
      </w:r>
    </w:p>
    <w:p>
      <w:pPr>
        <w:pStyle w:val="Normal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</w:r>
    </w:p>
    <w:p>
      <w:pPr>
        <w:pStyle w:val="ListParagraph"/>
        <w:ind w:left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ListParagraph"/>
        <w:ind w:left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Работы на водном объекте проводятся для __________________________ (указать цель проводимых работ) по проекту________________________, утвержденному_________, по муниципальному контракту (или другое) ______________. </w:t>
      </w:r>
    </w:p>
    <w:p>
      <w:pPr>
        <w:pStyle w:val="ListParagraph"/>
        <w:ind w:left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ListParagraph"/>
        <w:ind w:left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Участок проведения дноуглубительных работ, связанных с изменением дна и берегов поверхностного водного объекта ________ расположен на территории муниципального образования _____________ </w:t>
      </w:r>
    </w:p>
    <w:p>
      <w:pPr>
        <w:pStyle w:val="ListParagraph"/>
        <w:ind w:left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Сведения о технологии и составе производства работ: ___________________________________________________________________________________</w:t>
        <w:tab/>
        <w:tab/>
      </w:r>
    </w:p>
    <w:p>
      <w:pPr>
        <w:pStyle w:val="ListParagraph"/>
        <w:ind w:left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color w:val="1F1F1F"/>
          <w:sz w:val="24"/>
          <w:szCs w:val="24"/>
          <w:shd w:fill="FFFFFF" w:val="clear"/>
        </w:rPr>
        <w:t>Места складирования грунта и донных отложений (для дноуглубительных работ): ____________________________________________________________________________________</w:t>
      </w:r>
    </w:p>
    <w:p>
      <w:pPr>
        <w:pStyle w:val="ListParagraph"/>
        <w:ind w:left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ListParagraph"/>
        <w:ind w:left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Площадь используемой акватории водного объекта -  _____ км</w:t>
      </w:r>
      <w:r>
        <w:rPr>
          <w:rFonts w:ascii="Liberation Serif" w:hAnsi="Liberation Serif"/>
          <w:sz w:val="24"/>
          <w:szCs w:val="24"/>
          <w:vertAlign w:val="superscript"/>
        </w:rPr>
        <w:t>2</w:t>
      </w:r>
      <w:r>
        <w:rPr>
          <w:rFonts w:ascii="Liberation Serif" w:hAnsi="Liberation Serif"/>
          <w:sz w:val="24"/>
          <w:szCs w:val="24"/>
        </w:rPr>
        <w:t xml:space="preserve">; </w:t>
      </w:r>
    </w:p>
    <w:p>
      <w:pPr>
        <w:pStyle w:val="ListParagraph"/>
        <w:ind w:left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объем донного грунта, подлежащего изъятию ____ тыс. м</w:t>
      </w:r>
      <w:r>
        <w:rPr>
          <w:rFonts w:ascii="Liberation Serif" w:hAnsi="Liberation Serif"/>
          <w:sz w:val="24"/>
          <w:szCs w:val="24"/>
          <w:vertAlign w:val="superscript"/>
        </w:rPr>
        <w:t>3</w:t>
      </w:r>
      <w:r>
        <w:rPr>
          <w:rFonts w:ascii="Liberation Serif" w:hAnsi="Liberation Serif"/>
          <w:sz w:val="24"/>
          <w:szCs w:val="24"/>
        </w:rPr>
        <w:t>.</w:t>
      </w:r>
    </w:p>
    <w:p>
      <w:pPr>
        <w:pStyle w:val="ListParagraph"/>
        <w:ind w:left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ConsPlusNonformat1"/>
        <w:tabs>
          <w:tab w:val="clear" w:pos="708"/>
          <w:tab w:val="left" w:pos="9214" w:leader="none"/>
          <w:tab w:val="left" w:pos="9639" w:leader="none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Информация о координатах </w:t>
      </w:r>
      <w:r>
        <w:rPr>
          <w:rFonts w:cs="Liberation Serif" w:ascii="Liberation Serif" w:hAnsi="Liberation Serif"/>
          <w:sz w:val="24"/>
          <w:szCs w:val="24"/>
        </w:rPr>
        <w:t xml:space="preserve">места проведения работ на водном объекте </w:t>
      </w:r>
      <w:r>
        <w:rPr>
          <w:rFonts w:ascii="Liberation Serif" w:hAnsi="Liberation Serif"/>
          <w:sz w:val="24"/>
          <w:szCs w:val="24"/>
        </w:rPr>
        <w:t>(в системе координат, установленной для ведения Единого государственного реестра недвижимости: МСК 45 (</w:t>
      </w:r>
      <w:r>
        <w:rPr>
          <w:rFonts w:ascii="Liberation Serif" w:hAnsi="Liberation Serif"/>
          <w:sz w:val="24"/>
          <w:szCs w:val="24"/>
          <w:lang w:val="en-US"/>
        </w:rPr>
        <w:t>X</w:t>
      </w:r>
      <w:r>
        <w:rPr>
          <w:rFonts w:ascii="Liberation Serif" w:hAnsi="Liberation Serif"/>
          <w:sz w:val="24"/>
          <w:szCs w:val="24"/>
        </w:rPr>
        <w:t xml:space="preserve">, </w:t>
      </w:r>
      <w:r>
        <w:rPr>
          <w:rFonts w:ascii="Liberation Serif" w:hAnsi="Liberation Serif"/>
          <w:sz w:val="24"/>
          <w:szCs w:val="24"/>
          <w:lang w:val="en-US"/>
        </w:rPr>
        <w:t>Y</w:t>
      </w:r>
      <w:r>
        <w:rPr>
          <w:rFonts w:ascii="Liberation Serif" w:hAnsi="Liberation Serif"/>
          <w:sz w:val="24"/>
          <w:szCs w:val="24"/>
        </w:rPr>
        <w:t>)</w:t>
      </w:r>
      <w:r>
        <w:rPr>
          <w:rFonts w:cs="Liberation Serif" w:ascii="Liberation Serif" w:hAnsi="Liberation Serif"/>
          <w:sz w:val="24"/>
          <w:szCs w:val="24"/>
        </w:rPr>
        <w:t>:</w:t>
      </w:r>
    </w:p>
    <w:p>
      <w:pPr>
        <w:pStyle w:val="ConsPlusNonformat1"/>
        <w:tabs>
          <w:tab w:val="clear" w:pos="708"/>
          <w:tab w:val="left" w:pos="9214" w:leader="none"/>
          <w:tab w:val="left" w:pos="9639" w:leader="none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ab/>
      </w:r>
    </w:p>
    <w:tbl>
      <w:tblPr>
        <w:tblW w:w="10065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253"/>
        <w:gridCol w:w="5811"/>
      </w:tblGrid>
      <w:tr>
        <w:trPr>
          <w:trHeight w:val="169" w:hRule="atLeast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Номер угловой точки на картографическом материале</w:t>
            </w:r>
          </w:p>
        </w:tc>
        <w:tc>
          <w:tcPr>
            <w:tcW w:w="5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Информация о координатах МСК 45 (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X</w:t>
            </w:r>
            <w:r>
              <w:rPr>
                <w:rFonts w:ascii="Liberation Serif" w:hAnsi="Liberation Serif"/>
                <w:sz w:val="24"/>
                <w:szCs w:val="24"/>
              </w:rPr>
              <w:t>, Y)</w:t>
            </w:r>
          </w:p>
        </w:tc>
      </w:tr>
      <w:tr>
        <w:trPr>
          <w:trHeight w:val="119" w:hRule="atLeast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72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>
          <w:trHeight w:val="119" w:hRule="atLeast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72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>
          <w:trHeight w:val="119" w:hRule="atLeast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……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72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ListParagraph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</w:r>
    </w:p>
    <w:p>
      <w:pPr>
        <w:pStyle w:val="Normal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pacing w:val="-6"/>
          <w:sz w:val="24"/>
          <w:szCs w:val="24"/>
        </w:rPr>
        <w:t>Период выполнения работ: с __________</w:t>
        <w:tab/>
        <w:t>по _____________</w:t>
        <w:tab/>
        <w:tab/>
      </w:r>
    </w:p>
    <w:p>
      <w:pPr>
        <w:pStyle w:val="Normal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Гидротехнические сооружения в месте проведения работ __________________.</w:t>
      </w:r>
    </w:p>
    <w:p>
      <w:pPr>
        <w:pStyle w:val="Normal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tabs>
          <w:tab w:val="clear" w:pos="708"/>
          <w:tab w:val="left" w:pos="9214" w:leader="none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Картографический материал с нанесенными угловыми точками участка водопользования:</w:t>
      </w:r>
    </w:p>
    <w:p>
      <w:pPr>
        <w:pStyle w:val="Normal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Намечаемые водохозяйственные мероприятия и мероприятия по охране водного объекта </w:t>
        <w:br/>
      </w:r>
    </w:p>
    <w:tbl>
      <w:tblPr>
        <w:tblW w:w="10065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24"/>
        <w:gridCol w:w="2411"/>
        <w:gridCol w:w="1843"/>
        <w:gridCol w:w="708"/>
        <w:gridCol w:w="710"/>
        <w:gridCol w:w="707"/>
        <w:gridCol w:w="709"/>
        <w:gridCol w:w="711"/>
        <w:gridCol w:w="1773"/>
        <w:gridCol w:w="68"/>
      </w:tblGrid>
      <w:tr>
        <w:trPr>
          <w:trHeight w:val="286" w:hRule="atLeast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№</w:t>
            </w:r>
          </w:p>
        </w:tc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Наименование 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/>
                <w:bCs/>
                <w:sz w:val="16"/>
                <w:szCs w:val="16"/>
              </w:rPr>
              <w:t>Общий объем финансирования на период действия Решения, млн.руб</w:t>
            </w:r>
          </w:p>
        </w:tc>
        <w:tc>
          <w:tcPr>
            <w:tcW w:w="354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План финансирования на период действия Решения, млн.руб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Источник финансиро-вания</w:t>
            </w:r>
          </w:p>
        </w:tc>
      </w:tr>
      <w:tr>
        <w:trPr>
          <w:trHeight w:val="371" w:hRule="atLeast"/>
        </w:trPr>
        <w:tc>
          <w:tcPr>
            <w:tcW w:w="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</w:r>
          </w:p>
        </w:tc>
        <w:tc>
          <w:tcPr>
            <w:tcW w:w="24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2024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2025</w:t>
            </w:r>
          </w:p>
        </w:tc>
        <w:tc>
          <w:tcPr>
            <w:tcW w:w="7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2027</w:t>
            </w:r>
          </w:p>
        </w:tc>
        <w:tc>
          <w:tcPr>
            <w:tcW w:w="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2028</w:t>
            </w:r>
          </w:p>
        </w:tc>
        <w:tc>
          <w:tcPr>
            <w:tcW w:w="184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</w:r>
          </w:p>
        </w:tc>
      </w:tr>
      <w:tr>
        <w:trPr>
          <w:trHeight w:val="56" w:hRule="atLeas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4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5</w:t>
            </w:r>
          </w:p>
        </w:tc>
        <w:tc>
          <w:tcPr>
            <w:tcW w:w="7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7</w:t>
            </w:r>
          </w:p>
        </w:tc>
        <w:tc>
          <w:tcPr>
            <w:tcW w:w="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8</w:t>
            </w:r>
          </w:p>
        </w:tc>
        <w:tc>
          <w:tcPr>
            <w:tcW w:w="18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9</w:t>
            </w:r>
          </w:p>
        </w:tc>
      </w:tr>
      <w:tr>
        <w:trPr>
          <w:trHeight w:val="255" w:hRule="exac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</w:r>
          </w:p>
        </w:tc>
        <w:tc>
          <w:tcPr>
            <w:tcW w:w="24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</w:r>
          </w:p>
        </w:tc>
        <w:tc>
          <w:tcPr>
            <w:tcW w:w="7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</w:r>
          </w:p>
        </w:tc>
        <w:tc>
          <w:tcPr>
            <w:tcW w:w="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</w:r>
          </w:p>
        </w:tc>
        <w:tc>
          <w:tcPr>
            <w:tcW w:w="18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</w:r>
          </w:p>
        </w:tc>
      </w:tr>
      <w:tr>
        <w:trPr>
          <w:trHeight w:val="255" w:hRule="atLeast"/>
        </w:trPr>
        <w:tc>
          <w:tcPr>
            <w:tcW w:w="424" w:type="dxa"/>
            <w:tcBorders/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9572" w:type="dxa"/>
            <w:gridSpan w:val="8"/>
            <w:tcBorders/>
            <w:shd w:color="auto" w:fill="auto" w:val="clear"/>
            <w:vAlign w:val="center"/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6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4" w:type="dxa"/>
            <w:tcBorders/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9572" w:type="dxa"/>
            <w:gridSpan w:val="8"/>
            <w:tcBorders/>
            <w:shd w:color="auto" w:fill="auto" w:val="clear"/>
            <w:vAlign w:val="center"/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 Мероприятия по очистке водоохранных зон</w:t>
            </w:r>
          </w:p>
        </w:tc>
        <w:tc>
          <w:tcPr>
            <w:tcW w:w="6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424" w:type="dxa"/>
            <w:tcBorders/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9572" w:type="dxa"/>
            <w:gridSpan w:val="8"/>
            <w:tcBorders/>
            <w:shd w:color="auto" w:fill="auto" w:val="clear"/>
            <w:vAlign w:val="center"/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 Ведение мониторинга водных объектов (ведение регулярных наблюдений за водным объектом, его водоохранной зоной и качеством сточных вод)</w:t>
            </w:r>
          </w:p>
        </w:tc>
        <w:tc>
          <w:tcPr>
            <w:tcW w:w="6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4" w:type="dxa"/>
            <w:tcBorders/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</w:tc>
        <w:tc>
          <w:tcPr>
            <w:tcW w:w="9572" w:type="dxa"/>
            <w:gridSpan w:val="8"/>
            <w:tcBorders/>
            <w:shd w:color="auto" w:fill="auto" w:val="clear"/>
            <w:vAlign w:val="center"/>
          </w:tcPr>
          <w:p>
            <w:pPr>
              <w:pStyle w:val="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3. Прочие мероприятия </w:t>
            </w:r>
            <w:r>
              <w:rPr>
                <w:rFonts w:ascii="Liberation Serif" w:hAnsi="Liberation Serif"/>
                <w:sz w:val="18"/>
                <w:szCs w:val="18"/>
              </w:rPr>
              <w:t>(рекультивация нарушенных земель; исключение выполнения работ в период нереста водных биологических ресурсов; выполнение благоустройства территории; искусственное воспроизводство водных биологических ресурсов; запрет на складирование ГСМ, стоянки, ремонта, мойки, заправки автотранспортной техники, складирования мусора, отходов производства в водоохранной зоне водного объекта; недопущение пролива технических жидкостей при эксплуатации двигателей внутреннего сгорания; запрет на складирование строительного мусора на площадке проведения работ;….).</w:t>
            </w:r>
          </w:p>
        </w:tc>
        <w:tc>
          <w:tcPr>
            <w:tcW w:w="68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ListParagraph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</w:t>
        <w:tab/>
        <w:tab/>
        <w:t xml:space="preserve">             ____________                   ____________</w:t>
      </w:r>
    </w:p>
    <w:p>
      <w:pPr>
        <w:pStyle w:val="ListParagraph"/>
        <w:jc w:val="both"/>
        <w:rPr>
          <w:rFonts w:ascii="Liberation Serif" w:hAnsi="Liberation Serif"/>
          <w:sz w:val="28"/>
          <w:szCs w:val="28"/>
          <w:vertAlign w:val="superscript"/>
        </w:rPr>
      </w:pPr>
      <w:r>
        <w:rPr>
          <w:rFonts w:ascii="Liberation Serif" w:hAnsi="Liberation Serif"/>
          <w:sz w:val="28"/>
          <w:szCs w:val="28"/>
          <w:vertAlign w:val="superscript"/>
        </w:rPr>
        <w:t>(должность руководителя)</w:t>
        <w:tab/>
        <w:t xml:space="preserve">        </w:t>
        <w:tab/>
        <w:t xml:space="preserve">                  (подпись руководителя)</w:t>
        <w:tab/>
        <w:t xml:space="preserve">                      (ФИО  руководителя)</w:t>
      </w:r>
    </w:p>
    <w:p>
      <w:pPr>
        <w:pStyle w:val="ListParagrap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ListParagraph"/>
        <w:jc w:val="center"/>
        <w:rPr>
          <w:rFonts w:ascii="Liberation Serif" w:hAnsi="Liberation Serif"/>
          <w:b/>
          <w:sz w:val="16"/>
          <w:szCs w:val="16"/>
        </w:rPr>
      </w:pPr>
      <w:r>
        <w:rPr>
          <w:rFonts w:ascii="Liberation Serif" w:hAnsi="Liberation Serif"/>
          <w:b/>
          <w:sz w:val="16"/>
          <w:szCs w:val="16"/>
        </w:rPr>
        <w:t>МП</w:t>
      </w:r>
    </w:p>
    <w:p>
      <w:pPr>
        <w:pStyle w:val="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tabs>
          <w:tab w:val="clear" w:pos="708"/>
          <w:tab w:val="left" w:pos="7575" w:leader="none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</w:p>
    <w:sectPr>
      <w:headerReference w:type="default" r:id="rId2"/>
      <w:type w:val="nextPage"/>
      <w:pgSz w:w="11906" w:h="16838"/>
      <w:pgMar w:left="1134" w:right="567" w:gutter="0" w:header="709" w:top="851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Candara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Open Sans"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758097690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576" w:hanging="576"/>
      </w:pPr>
      <w:rPr>
        <w:sz w:val="28"/>
        <w:szCs w:val="28"/>
        <w:color w:val="auto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713" w:hanging="720"/>
      </w:pPr>
      <w:rPr>
        <w:rFonts w:ascii="Symbol" w:hAnsi="Symbol" w:cs="Symbol" w:hint="default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 w:asciiTheme="minorHAns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68e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ar-SA" w:bidi="ar-SA"/>
    </w:rPr>
  </w:style>
  <w:style w:type="paragraph" w:styleId="Heading1">
    <w:name w:val="Heading 1"/>
    <w:basedOn w:val="Normal"/>
    <w:next w:val="Heading2"/>
    <w:link w:val="1"/>
    <w:autoRedefine/>
    <w:qFormat/>
    <w:rsid w:val="00135717"/>
    <w:pPr>
      <w:numPr>
        <w:ilvl w:val="0"/>
        <w:numId w:val="1"/>
      </w:numPr>
      <w:spacing w:lineRule="auto" w:line="360" w:before="240" w:after="0"/>
      <w:outlineLvl w:val="0"/>
    </w:pPr>
    <w:rPr>
      <w:rFonts w:ascii="Cambria" w:hAnsi="Cambria" w:asciiTheme="majorHAnsi" w:hAnsiTheme="majorHAnsi"/>
      <w:kern w:val="2"/>
      <w:sz w:val="32"/>
      <w:szCs w:val="22"/>
    </w:rPr>
  </w:style>
  <w:style w:type="paragraph" w:styleId="Heading2">
    <w:name w:val="Heading 2"/>
    <w:basedOn w:val="Normal"/>
    <w:next w:val="Heading3"/>
    <w:link w:val="211"/>
    <w:autoRedefine/>
    <w:qFormat/>
    <w:rsid w:val="00135717"/>
    <w:pPr>
      <w:spacing w:lineRule="auto" w:line="360" w:before="240" w:after="0"/>
      <w:ind w:hanging="576" w:left="576"/>
      <w:outlineLvl w:val="1"/>
    </w:pPr>
    <w:rPr>
      <w:rFonts w:ascii="Candara" w:hAnsi="Candara"/>
      <w:sz w:val="28"/>
      <w:szCs w:val="22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8e114b"/>
    <w:pPr>
      <w:keepNext w:val="true"/>
      <w:spacing w:before="240" w:after="60"/>
      <w:outlineLvl w:val="2"/>
    </w:pPr>
    <w:rPr>
      <w:rFonts w:ascii="Cambria" w:hAnsi="Cambria" w:eastAsia=""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135717"/>
    <w:pPr>
      <w:keepNext w:val="true"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8e114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8e114b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8e114b"/>
    <w:pPr>
      <w:spacing w:before="240" w:after="60"/>
      <w:outlineLvl w:val="6"/>
    </w:pPr>
    <w:rPr/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8e114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8e114b"/>
    <w:pPr>
      <w:spacing w:before="240" w:after="60"/>
      <w:outlineLvl w:val="8"/>
    </w:pPr>
    <w:rPr>
      <w:rFonts w:ascii="Cambria" w:hAnsi="Cambria" w:eastAsia="" w:asciiTheme="majorHAnsi" w:eastAsiaTheme="majorEastAsia" w:hAnsiTheme="majorHAnsi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qFormat/>
    <w:rsid w:val="00135717"/>
    <w:rPr>
      <w:rFonts w:ascii="Cambria" w:hAnsi="Cambria" w:asciiTheme="majorHAnsi" w:hAnsiTheme="majorHAnsi"/>
      <w:kern w:val="2"/>
      <w:sz w:val="32"/>
    </w:rPr>
  </w:style>
  <w:style w:type="character" w:styleId="2" w:customStyle="1">
    <w:name w:val="Заголовок 2 Знак"/>
    <w:basedOn w:val="DefaultParagraphFont"/>
    <w:uiPriority w:val="9"/>
    <w:semiHidden/>
    <w:qFormat/>
    <w:rsid w:val="008e114b"/>
    <w:rPr>
      <w:rFonts w:ascii="Cambria" w:hAnsi="Cambria" w:eastAsia="" w:asciiTheme="majorHAnsi" w:eastAsiaTheme="majorEastAsia" w:hAnsiTheme="majorHAnsi"/>
      <w:b/>
      <w:bCs/>
      <w:i/>
      <w:iCs/>
      <w:sz w:val="28"/>
      <w:szCs w:val="28"/>
    </w:rPr>
  </w:style>
  <w:style w:type="character" w:styleId="3" w:customStyle="1">
    <w:name w:val="Заголовок 3 Знак"/>
    <w:basedOn w:val="DefaultParagraphFont"/>
    <w:uiPriority w:val="9"/>
    <w:semiHidden/>
    <w:qFormat/>
    <w:rsid w:val="008e114b"/>
    <w:rPr>
      <w:rFonts w:ascii="Cambria" w:hAnsi="Cambria" w:eastAsia="" w:asciiTheme="majorHAnsi" w:eastAsiaTheme="majorEastAsia" w:hAnsiTheme="majorHAnsi"/>
      <w:b/>
      <w:bCs/>
      <w:sz w:val="26"/>
      <w:szCs w:val="26"/>
    </w:rPr>
  </w:style>
  <w:style w:type="character" w:styleId="4" w:customStyle="1">
    <w:name w:val="Заголовок 4 Знак"/>
    <w:basedOn w:val="DefaultParagraphFont"/>
    <w:uiPriority w:val="9"/>
    <w:semiHidden/>
    <w:qFormat/>
    <w:rsid w:val="008e114b"/>
    <w:rPr>
      <w:b/>
      <w:bCs/>
      <w:sz w:val="28"/>
      <w:szCs w:val="28"/>
    </w:rPr>
  </w:style>
  <w:style w:type="character" w:styleId="5" w:customStyle="1">
    <w:name w:val="Заголовок 5 Знак"/>
    <w:basedOn w:val="DefaultParagraphFont"/>
    <w:uiPriority w:val="9"/>
    <w:semiHidden/>
    <w:qFormat/>
    <w:rsid w:val="008e114b"/>
    <w:rPr>
      <w:b/>
      <w:bCs/>
      <w:i/>
      <w:iCs/>
      <w:sz w:val="26"/>
      <w:szCs w:val="26"/>
    </w:rPr>
  </w:style>
  <w:style w:type="character" w:styleId="6" w:customStyle="1">
    <w:name w:val="Заголовок 6 Знак"/>
    <w:basedOn w:val="DefaultParagraphFont"/>
    <w:uiPriority w:val="9"/>
    <w:semiHidden/>
    <w:qFormat/>
    <w:rsid w:val="008e114b"/>
    <w:rPr>
      <w:b/>
      <w:bCs/>
    </w:rPr>
  </w:style>
  <w:style w:type="character" w:styleId="7" w:customStyle="1">
    <w:name w:val="Заголовок 7 Знак"/>
    <w:basedOn w:val="DefaultParagraphFont"/>
    <w:uiPriority w:val="9"/>
    <w:semiHidden/>
    <w:qFormat/>
    <w:rsid w:val="008e114b"/>
    <w:rPr>
      <w:sz w:val="24"/>
      <w:szCs w:val="24"/>
    </w:rPr>
  </w:style>
  <w:style w:type="character" w:styleId="8" w:customStyle="1">
    <w:name w:val="Заголовок 8 Знак"/>
    <w:basedOn w:val="DefaultParagraphFont"/>
    <w:uiPriority w:val="9"/>
    <w:semiHidden/>
    <w:qFormat/>
    <w:rsid w:val="008e114b"/>
    <w:rPr>
      <w:i/>
      <w:iCs/>
      <w:sz w:val="24"/>
      <w:szCs w:val="24"/>
    </w:rPr>
  </w:style>
  <w:style w:type="character" w:styleId="9" w:customStyle="1">
    <w:name w:val="Заголовок 9 Знак"/>
    <w:basedOn w:val="DefaultParagraphFont"/>
    <w:uiPriority w:val="9"/>
    <w:semiHidden/>
    <w:qFormat/>
    <w:rsid w:val="008e114b"/>
    <w:rPr>
      <w:rFonts w:ascii="Cambria" w:hAnsi="Cambria" w:eastAsia="" w:asciiTheme="majorHAnsi" w:eastAsiaTheme="majorEastAsia" w:hAnsiTheme="majorHAnsi"/>
    </w:rPr>
  </w:style>
  <w:style w:type="character" w:styleId="Style5" w:customStyle="1">
    <w:name w:val="Название Знак"/>
    <w:basedOn w:val="DefaultParagraphFont"/>
    <w:uiPriority w:val="10"/>
    <w:qFormat/>
    <w:rsid w:val="008e114b"/>
    <w:rPr>
      <w:rFonts w:ascii="Cambria" w:hAnsi="Cambria" w:eastAsia="" w:asciiTheme="majorHAnsi" w:eastAsiaTheme="majorEastAsia" w:hAnsiTheme="majorHAnsi"/>
      <w:b/>
      <w:bCs/>
      <w:kern w:val="2"/>
      <w:sz w:val="32"/>
      <w:szCs w:val="32"/>
    </w:rPr>
  </w:style>
  <w:style w:type="character" w:styleId="Style6" w:customStyle="1">
    <w:name w:val="Подзаголовок Знак"/>
    <w:basedOn w:val="DefaultParagraphFont"/>
    <w:uiPriority w:val="11"/>
    <w:qFormat/>
    <w:rsid w:val="008e114b"/>
    <w:rPr>
      <w:rFonts w:ascii="Cambria" w:hAnsi="Cambria" w:eastAsia=""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e114b"/>
    <w:rPr>
      <w:b/>
      <w:bCs/>
    </w:rPr>
  </w:style>
  <w:style w:type="character" w:styleId="Emphasis">
    <w:name w:val="Emphasis"/>
    <w:basedOn w:val="DefaultParagraphFont"/>
    <w:uiPriority w:val="20"/>
    <w:qFormat/>
    <w:rsid w:val="008e114b"/>
    <w:rPr>
      <w:rFonts w:ascii="Calibri" w:hAnsi="Calibri" w:asciiTheme="minorHAnsi" w:hAnsiTheme="minorHAnsi"/>
      <w:b/>
      <w:i/>
      <w:iCs/>
    </w:rPr>
  </w:style>
  <w:style w:type="character" w:styleId="21" w:customStyle="1">
    <w:name w:val="Цитата 2 Знак"/>
    <w:basedOn w:val="DefaultParagraphFont"/>
    <w:link w:val="Quote"/>
    <w:uiPriority w:val="29"/>
    <w:qFormat/>
    <w:rsid w:val="008e114b"/>
    <w:rPr>
      <w:i/>
      <w:sz w:val="24"/>
      <w:szCs w:val="24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8e114b"/>
    <w:rPr>
      <w:b/>
      <w:i/>
      <w:sz w:val="24"/>
    </w:rPr>
  </w:style>
  <w:style w:type="character" w:styleId="SubtleEmphasis">
    <w:name w:val="Subtle Emphasis"/>
    <w:uiPriority w:val="19"/>
    <w:qFormat/>
    <w:rsid w:val="008e114b"/>
    <w:rPr>
      <w:i/>
      <w:color w:themeColor="text1" w:themeTint="a5" w:val="5A5A5A"/>
    </w:rPr>
  </w:style>
  <w:style w:type="character" w:styleId="IntenseEmphasis">
    <w:name w:val="Intense Emphasis"/>
    <w:basedOn w:val="DefaultParagraphFont"/>
    <w:uiPriority w:val="21"/>
    <w:qFormat/>
    <w:rsid w:val="008e114b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e114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e114b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e114b"/>
    <w:rPr>
      <w:rFonts w:ascii="Cambria" w:hAnsi="Cambria" w:eastAsia="" w:asciiTheme="majorHAnsi" w:eastAsiaTheme="majorEastAsia" w:hAnsiTheme="majorHAnsi"/>
      <w:b/>
      <w:i/>
      <w:sz w:val="24"/>
      <w:szCs w:val="24"/>
    </w:rPr>
  </w:style>
  <w:style w:type="character" w:styleId="211" w:customStyle="1">
    <w:name w:val="Заголовок 2 Знак1"/>
    <w:qFormat/>
    <w:rsid w:val="00135717"/>
    <w:rPr>
      <w:rFonts w:ascii="Candara" w:hAnsi="Candara"/>
      <w:sz w:val="28"/>
    </w:rPr>
  </w:style>
  <w:style w:type="character" w:styleId="Style8" w:customStyle="1">
    <w:name w:val="Текст выноски Знак"/>
    <w:basedOn w:val="DefaultParagraphFont"/>
    <w:link w:val="BalloonText"/>
    <w:uiPriority w:val="99"/>
    <w:semiHidden/>
    <w:qFormat/>
    <w:rsid w:val="00943618"/>
    <w:rPr>
      <w:rFonts w:ascii="Tahoma" w:hAnsi="Tahoma" w:cs="Tahoma"/>
      <w:sz w:val="16"/>
      <w:szCs w:val="16"/>
    </w:rPr>
  </w:style>
  <w:style w:type="character" w:styleId="Style9" w:customStyle="1">
    <w:name w:val="Без интервала Знак"/>
    <w:link w:val="NoSpacing"/>
    <w:uiPriority w:val="99"/>
    <w:qFormat/>
    <w:locked/>
    <w:rsid w:val="00bb7519"/>
    <w:rPr>
      <w:rFonts w:ascii="Times New Roman" w:hAnsi="Times New Roman" w:eastAsia="Times New Roman"/>
      <w:sz w:val="20"/>
      <w:szCs w:val="32"/>
      <w:lang w:eastAsia="ar-SA"/>
    </w:rPr>
  </w:style>
  <w:style w:type="character" w:styleId="Hyperlink">
    <w:name w:val="Hyperlink"/>
    <w:basedOn w:val="DefaultParagraphFont"/>
    <w:uiPriority w:val="99"/>
    <w:semiHidden/>
    <w:unhideWhenUsed/>
    <w:rsid w:val="0000443a"/>
    <w:rPr>
      <w:color w:val="0000FF"/>
      <w:u w:val="single"/>
    </w:rPr>
  </w:style>
  <w:style w:type="character" w:styleId="ConsPlusNonformat" w:customStyle="1">
    <w:name w:val="ConsPlusNonformat Знак"/>
    <w:basedOn w:val="DefaultParagraphFont"/>
    <w:link w:val="ConsPlusNonformat1"/>
    <w:qFormat/>
    <w:rsid w:val="0000443a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0" w:customStyle="1">
    <w:name w:val="Верхний колонтитул Знак"/>
    <w:basedOn w:val="DefaultParagraphFont"/>
    <w:uiPriority w:val="99"/>
    <w:qFormat/>
    <w:rsid w:val="00ad6c09"/>
    <w:rPr>
      <w:rFonts w:ascii="Times New Roman" w:hAnsi="Times New Roman" w:eastAsia="Times New Roman"/>
      <w:sz w:val="20"/>
      <w:szCs w:val="20"/>
      <w:lang w:eastAsia="ar-SA"/>
    </w:rPr>
  </w:style>
  <w:style w:type="character" w:styleId="Style11" w:customStyle="1">
    <w:name w:val="Нижний колонтитул Знак"/>
    <w:basedOn w:val="DefaultParagraphFont"/>
    <w:uiPriority w:val="99"/>
    <w:qFormat/>
    <w:rsid w:val="00ad6c09"/>
    <w:rPr>
      <w:rFonts w:ascii="Times New Roman" w:hAnsi="Times New Roman" w:eastAsia="Times New Roman"/>
      <w:sz w:val="20"/>
      <w:szCs w:val="20"/>
      <w:lang w:eastAsia="ar-SA"/>
    </w:rPr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ejaVu Sans" w:cs="Droid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cs="Droid Sans Devanagari"/>
    </w:rPr>
  </w:style>
  <w:style w:type="paragraph" w:styleId="ListParagraph">
    <w:name w:val="List Paragraph"/>
    <w:basedOn w:val="Normal"/>
    <w:uiPriority w:val="34"/>
    <w:qFormat/>
    <w:rsid w:val="008e114b"/>
    <w:pPr>
      <w:spacing w:before="0" w:after="0"/>
      <w:ind w:left="720"/>
      <w:contextualSpacing/>
    </w:pPr>
    <w:rPr/>
  </w:style>
  <w:style w:type="paragraph" w:styleId="Title">
    <w:name w:val="Title"/>
    <w:basedOn w:val="Normal"/>
    <w:next w:val="Normal"/>
    <w:link w:val="Style5"/>
    <w:uiPriority w:val="10"/>
    <w:qFormat/>
    <w:rsid w:val="008e114b"/>
    <w:pPr>
      <w:spacing w:before="240" w:after="60"/>
      <w:jc w:val="center"/>
      <w:outlineLvl w:val="0"/>
    </w:pPr>
    <w:rPr>
      <w:rFonts w:ascii="Cambria" w:hAnsi="Cambria" w:eastAsia="" w:asciiTheme="majorHAnsi" w:eastAsiaTheme="majorEastAsia" w:hAnsiTheme="majorHAnsi"/>
      <w:b/>
      <w:bCs/>
      <w:kern w:val="2"/>
      <w:sz w:val="32"/>
      <w:szCs w:val="32"/>
    </w:rPr>
  </w:style>
  <w:style w:type="paragraph" w:styleId="Subtitle">
    <w:name w:val="Subtitle"/>
    <w:basedOn w:val="Normal"/>
    <w:next w:val="Normal"/>
    <w:link w:val="Style6"/>
    <w:uiPriority w:val="11"/>
    <w:qFormat/>
    <w:rsid w:val="008e114b"/>
    <w:pPr>
      <w:spacing w:before="0" w:after="60"/>
      <w:jc w:val="center"/>
      <w:outlineLvl w:val="1"/>
    </w:pPr>
    <w:rPr>
      <w:rFonts w:ascii="Cambria" w:hAnsi="Cambria" w:eastAsia="" w:asciiTheme="majorHAnsi" w:eastAsiaTheme="majorEastAsia" w:hAnsiTheme="majorHAnsi"/>
    </w:rPr>
  </w:style>
  <w:style w:type="paragraph" w:styleId="NoSpacing">
    <w:name w:val="No Spacing"/>
    <w:basedOn w:val="Normal"/>
    <w:link w:val="Style9"/>
    <w:uiPriority w:val="99"/>
    <w:qFormat/>
    <w:rsid w:val="008e114b"/>
    <w:pPr/>
    <w:rPr>
      <w:szCs w:val="32"/>
    </w:rPr>
  </w:style>
  <w:style w:type="paragraph" w:styleId="Quote">
    <w:name w:val="Quote"/>
    <w:basedOn w:val="Normal"/>
    <w:next w:val="Normal"/>
    <w:link w:val="21"/>
    <w:uiPriority w:val="29"/>
    <w:qFormat/>
    <w:rsid w:val="008e114b"/>
    <w:pPr/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rsid w:val="008e114b"/>
    <w:pPr>
      <w:ind w:left="720" w:right="720"/>
    </w:pPr>
    <w:rPr>
      <w:b/>
      <w:i/>
      <w:szCs w:val="22"/>
    </w:rPr>
  </w:style>
  <w:style w:type="paragraph" w:styleId="IndexHeading">
    <w:name w:val="Index Heading"/>
    <w:basedOn w:val="Style12"/>
    <w:pPr/>
    <w:rPr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e114b"/>
    <w:pPr>
      <w:numPr>
        <w:ilvl w:val="0"/>
        <w:numId w:val="0"/>
      </w:numPr>
      <w:outlineLvl w:val="9"/>
    </w:pPr>
    <w:rPr/>
  </w:style>
  <w:style w:type="paragraph" w:styleId="BalloonText">
    <w:name w:val="Balloon Text"/>
    <w:basedOn w:val="Normal"/>
    <w:link w:val="Style8"/>
    <w:uiPriority w:val="99"/>
    <w:semiHidden/>
    <w:unhideWhenUsed/>
    <w:qFormat/>
    <w:rsid w:val="00943618"/>
    <w:pPr/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bb751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ConsPlusNonformat1" w:customStyle="1">
    <w:name w:val="ConsPlusNonformat"/>
    <w:link w:val="ConsPlusNonformat"/>
    <w:qFormat/>
    <w:rsid w:val="0000443a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Style14">
    <w:name w:val="Колонтитул"/>
    <w:basedOn w:val="Normal"/>
    <w:qFormat/>
    <w:pPr/>
    <w:rPr/>
  </w:style>
  <w:style w:type="paragraph" w:styleId="Header">
    <w:name w:val="Header"/>
    <w:basedOn w:val="Normal"/>
    <w:link w:val="Style10"/>
    <w:uiPriority w:val="99"/>
    <w:unhideWhenUsed/>
    <w:rsid w:val="00ad6c0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1"/>
    <w:uiPriority w:val="99"/>
    <w:unhideWhenUsed/>
    <w:rsid w:val="00ad6c09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f168e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FD64F-FF46-4577-839D-E51216795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1781</TotalTime>
  <Application>LibreOffice/7.6.4.1$Linux_X86_64 LibreOffice_project/60$Build-1</Application>
  <AppVersion>15.0000</AppVersion>
  <Pages>2</Pages>
  <Words>344</Words>
  <Characters>2862</Characters>
  <CharactersWithSpaces>3253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2021-12-07T11:15:00Z</dcterms:created>
  <dc:creator>Пользователь</dc:creator>
  <dc:description/>
  <dc:language>ru-RU</dc:language>
  <cp:lastModifiedBy/>
  <dcterms:modified xsi:type="dcterms:W3CDTF">2024-09-11T12:10:15Z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